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A3" w:rsidRDefault="007667C2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Naziv </w:t>
      </w:r>
      <w:r w:rsidR="000C2264">
        <w:rPr>
          <w:rFonts w:ascii="Times New Roman" w:hAnsi="Times New Roman" w:cs="Times New Roman"/>
          <w:sz w:val="24"/>
          <w:szCs w:val="24"/>
        </w:rPr>
        <w:t>OPG-a</w:t>
      </w:r>
      <w:r w:rsidRPr="007667C2">
        <w:rPr>
          <w:rFonts w:ascii="Times New Roman" w:hAnsi="Times New Roman" w:cs="Times New Roman"/>
          <w:sz w:val="24"/>
          <w:szCs w:val="24"/>
        </w:rPr>
        <w:t>:______________________________________</w:t>
      </w:r>
      <w:r w:rsidR="009115A3"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0E" w:rsidRPr="007667C2" w:rsidRDefault="009115A3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Sjedište </w:t>
      </w:r>
      <w:r w:rsidR="000C2264">
        <w:rPr>
          <w:rFonts w:ascii="Times New Roman" w:hAnsi="Times New Roman" w:cs="Times New Roman"/>
          <w:sz w:val="24"/>
          <w:szCs w:val="24"/>
        </w:rPr>
        <w:t>OPG-a</w:t>
      </w:r>
      <w:r w:rsidRPr="007667C2">
        <w:rPr>
          <w:rFonts w:ascii="Times New Roman" w:hAnsi="Times New Roman" w:cs="Times New Roman"/>
          <w:sz w:val="24"/>
          <w:szCs w:val="24"/>
        </w:rPr>
        <w:t>:_________________</w:t>
      </w:r>
      <w:r w:rsidR="000C2264">
        <w:rPr>
          <w:rFonts w:ascii="Times New Roman" w:hAnsi="Times New Roman" w:cs="Times New Roman"/>
          <w:sz w:val="24"/>
          <w:szCs w:val="24"/>
        </w:rPr>
        <w:t>_</w:t>
      </w:r>
      <w:r w:rsidRPr="007667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15A3" w:rsidRDefault="007667C2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</w:t>
      </w:r>
      <w:r w:rsidR="000C2264">
        <w:rPr>
          <w:rFonts w:ascii="Times New Roman" w:hAnsi="Times New Roman" w:cs="Times New Roman"/>
          <w:sz w:val="24"/>
          <w:szCs w:val="24"/>
        </w:rPr>
        <w:t>IBPG</w:t>
      </w:r>
      <w:r w:rsidRPr="007667C2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9115A3"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A3" w:rsidRPr="007667C2" w:rsidRDefault="000C2264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OPG-a</w:t>
      </w:r>
      <w:r w:rsidR="009115A3" w:rsidRPr="007667C2">
        <w:rPr>
          <w:rFonts w:ascii="Times New Roman" w:hAnsi="Times New Roman" w:cs="Times New Roman"/>
          <w:sz w:val="24"/>
          <w:szCs w:val="24"/>
        </w:rPr>
        <w:t>:___________________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115A3" w:rsidRPr="007667C2">
        <w:rPr>
          <w:rFonts w:ascii="Times New Roman" w:hAnsi="Times New Roman" w:cs="Times New Roman"/>
          <w:sz w:val="24"/>
          <w:szCs w:val="24"/>
        </w:rPr>
        <w:t>________</w:t>
      </w:r>
    </w:p>
    <w:p w:rsidR="009115A3" w:rsidRDefault="007667C2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OIB </w:t>
      </w:r>
      <w:r w:rsidR="000C2264">
        <w:rPr>
          <w:rFonts w:ascii="Times New Roman" w:hAnsi="Times New Roman" w:cs="Times New Roman"/>
          <w:sz w:val="24"/>
          <w:szCs w:val="24"/>
        </w:rPr>
        <w:t>nositelja</w:t>
      </w:r>
      <w:r w:rsidR="008946C4">
        <w:rPr>
          <w:rFonts w:ascii="Times New Roman" w:hAnsi="Times New Roman" w:cs="Times New Roman"/>
          <w:sz w:val="24"/>
          <w:szCs w:val="24"/>
        </w:rPr>
        <w:t xml:space="preserve"> OPG-a:</w:t>
      </w:r>
      <w:r w:rsidRPr="007667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0C2264">
        <w:rPr>
          <w:rFonts w:ascii="Times New Roman" w:hAnsi="Times New Roman" w:cs="Times New Roman"/>
          <w:sz w:val="24"/>
          <w:szCs w:val="24"/>
        </w:rPr>
        <w:t>_</w:t>
      </w:r>
      <w:r w:rsidR="008946C4">
        <w:rPr>
          <w:rFonts w:ascii="Times New Roman" w:hAnsi="Times New Roman" w:cs="Times New Roman"/>
          <w:sz w:val="24"/>
          <w:szCs w:val="24"/>
        </w:rPr>
        <w:t>__</w:t>
      </w:r>
    </w:p>
    <w:p w:rsidR="007667C2" w:rsidRP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Telefon:___________________________________________</w:t>
      </w:r>
    </w:p>
    <w:p w:rsid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e-mail:____________________________________________</w:t>
      </w:r>
    </w:p>
    <w:p w:rsidR="00271A3F" w:rsidRPr="007667C2" w:rsidRDefault="00271A3F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</w:t>
      </w: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46C4" w:rsidRDefault="008946C4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Ministarstvo poljoprivrede</w:t>
      </w:r>
      <w:r w:rsidR="007F1BF4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Uprava ribarstva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akvakulturu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Ivana Mažuranića 30</w:t>
      </w:r>
      <w:r w:rsidR="007F1BF4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23000 Zadar</w:t>
      </w:r>
    </w:p>
    <w:p w:rsidR="007667C2" w:rsidRDefault="007667C2">
      <w:pPr>
        <w:rPr>
          <w:rFonts w:ascii="Times New Roman" w:hAnsi="Times New Roman" w:cs="Times New Roman"/>
          <w:b/>
          <w:sz w:val="20"/>
          <w:szCs w:val="20"/>
        </w:rPr>
      </w:pPr>
    </w:p>
    <w:p w:rsidR="000C2264" w:rsidRPr="007F0798" w:rsidRDefault="000C2264">
      <w:pPr>
        <w:rPr>
          <w:rFonts w:ascii="Times New Roman" w:hAnsi="Times New Roman" w:cs="Times New Roman"/>
          <w:b/>
          <w:sz w:val="20"/>
          <w:szCs w:val="20"/>
        </w:rPr>
      </w:pPr>
    </w:p>
    <w:p w:rsidR="007667C2" w:rsidRDefault="007667C2" w:rsidP="007F07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67C2">
        <w:rPr>
          <w:rFonts w:ascii="Times New Roman" w:hAnsi="Times New Roman" w:cs="Times New Roman"/>
          <w:b/>
          <w:sz w:val="24"/>
          <w:szCs w:val="24"/>
        </w:rPr>
        <w:t>Predmet</w:t>
      </w:r>
      <w:r w:rsidRPr="007667C2">
        <w:rPr>
          <w:rFonts w:ascii="Times New Roman" w:hAnsi="Times New Roman" w:cs="Times New Roman"/>
          <w:sz w:val="24"/>
          <w:szCs w:val="24"/>
        </w:rPr>
        <w:t xml:space="preserve">: </w:t>
      </w:r>
      <w:r w:rsidRPr="007F1BF4">
        <w:rPr>
          <w:rFonts w:ascii="Times New Roman" w:hAnsi="Times New Roman" w:cs="Times New Roman"/>
          <w:b/>
          <w:sz w:val="24"/>
          <w:szCs w:val="24"/>
        </w:rPr>
        <w:t xml:space="preserve">Zahtjev za izdavanje </w:t>
      </w:r>
      <w:r w:rsidR="000C2264">
        <w:rPr>
          <w:rFonts w:ascii="Times New Roman" w:hAnsi="Times New Roman" w:cs="Times New Roman"/>
          <w:b/>
          <w:sz w:val="24"/>
          <w:szCs w:val="24"/>
        </w:rPr>
        <w:t>odobrenja</w:t>
      </w:r>
      <w:r w:rsidRPr="007F1BF4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564687">
        <w:rPr>
          <w:rFonts w:ascii="Times New Roman" w:hAnsi="Times New Roman" w:cs="Times New Roman"/>
          <w:b/>
          <w:sz w:val="24"/>
          <w:szCs w:val="24"/>
        </w:rPr>
        <w:t>obavljanje djelatnosti akvakulture</w:t>
      </w:r>
    </w:p>
    <w:p w:rsidR="009115A3" w:rsidRPr="009115A3" w:rsidRDefault="00D948BD" w:rsidP="007F0798">
      <w:pPr>
        <w:spacing w:after="240" w:line="336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115A3">
        <w:rPr>
          <w:rFonts w:ascii="Times New Roman" w:hAnsi="Times New Roman" w:cs="Times New Roman"/>
          <w:sz w:val="24"/>
          <w:szCs w:val="24"/>
        </w:rPr>
        <w:t>U</w:t>
      </w:r>
      <w:r w:rsidR="009B18E8" w:rsidRPr="009115A3">
        <w:rPr>
          <w:rFonts w:ascii="Times New Roman" w:hAnsi="Times New Roman" w:cs="Times New Roman"/>
          <w:sz w:val="24"/>
          <w:szCs w:val="24"/>
        </w:rPr>
        <w:t xml:space="preserve"> svrhu izdavanja </w:t>
      </w:r>
      <w:r w:rsidR="000C2264">
        <w:rPr>
          <w:rFonts w:ascii="Times New Roman" w:hAnsi="Times New Roman" w:cs="Times New Roman"/>
          <w:sz w:val="24"/>
          <w:szCs w:val="24"/>
        </w:rPr>
        <w:t>odobrenja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 za </w:t>
      </w:r>
      <w:r w:rsidR="00556733">
        <w:rPr>
          <w:rFonts w:ascii="Times New Roman" w:hAnsi="Times New Roman" w:cs="Times New Roman"/>
          <w:sz w:val="24"/>
          <w:szCs w:val="24"/>
        </w:rPr>
        <w:t>obavljanje djelatnosti akvakulture</w:t>
      </w:r>
      <w:r w:rsidR="009B18E8" w:rsidRPr="009115A3">
        <w:rPr>
          <w:rFonts w:ascii="Times New Roman" w:hAnsi="Times New Roman" w:cs="Times New Roman"/>
          <w:sz w:val="24"/>
          <w:szCs w:val="24"/>
        </w:rPr>
        <w:t xml:space="preserve"> </w:t>
      </w:r>
      <w:r w:rsidR="00DE142C" w:rsidRPr="009115A3">
        <w:rPr>
          <w:rFonts w:ascii="Times New Roman" w:hAnsi="Times New Roman" w:cs="Times New Roman"/>
          <w:sz w:val="24"/>
          <w:szCs w:val="24"/>
        </w:rPr>
        <w:t>u prilogu dostavljamo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 dokumentaciju sukladno članku 2</w:t>
      </w:r>
      <w:r w:rsidR="00DE142C" w:rsidRPr="009115A3">
        <w:rPr>
          <w:rFonts w:ascii="Times New Roman" w:hAnsi="Times New Roman" w:cs="Times New Roman"/>
          <w:sz w:val="24"/>
          <w:szCs w:val="24"/>
        </w:rPr>
        <w:t xml:space="preserve">. </w:t>
      </w:r>
      <w:r w:rsidR="00DE142C" w:rsidRPr="009115A3">
        <w:rPr>
          <w:rFonts w:ascii="Times New Roman" w:hAnsi="Times New Roman" w:cs="Times New Roman"/>
          <w:i/>
          <w:sz w:val="24"/>
          <w:szCs w:val="24"/>
        </w:rPr>
        <w:t xml:space="preserve">Pravilnika o </w:t>
      </w:r>
      <w:r w:rsidR="000C2264">
        <w:rPr>
          <w:rFonts w:ascii="Times New Roman" w:hAnsi="Times New Roman" w:cs="Times New Roman"/>
          <w:i/>
          <w:sz w:val="24"/>
          <w:szCs w:val="24"/>
        </w:rPr>
        <w:t>odobrenju</w:t>
      </w:r>
      <w:r w:rsidR="0000752B" w:rsidRPr="009115A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0C2264">
        <w:rPr>
          <w:rFonts w:ascii="Times New Roman" w:hAnsi="Times New Roman" w:cs="Times New Roman"/>
          <w:i/>
          <w:sz w:val="24"/>
          <w:szCs w:val="24"/>
        </w:rPr>
        <w:t xml:space="preserve">obavljanje djelatnosti </w:t>
      </w:r>
      <w:r w:rsidR="0000752B" w:rsidRPr="009115A3">
        <w:rPr>
          <w:rFonts w:ascii="Times New Roman" w:hAnsi="Times New Roman" w:cs="Times New Roman"/>
          <w:i/>
          <w:sz w:val="24"/>
          <w:szCs w:val="24"/>
        </w:rPr>
        <w:t>akvakultur</w:t>
      </w:r>
      <w:r w:rsidR="000C2264">
        <w:rPr>
          <w:rFonts w:ascii="Times New Roman" w:hAnsi="Times New Roman" w:cs="Times New Roman"/>
          <w:i/>
          <w:sz w:val="24"/>
          <w:szCs w:val="24"/>
        </w:rPr>
        <w:t>e na obiteljskom poljoprivrednom gospodarstvu</w:t>
      </w:r>
      <w:r w:rsidR="0000752B" w:rsidRPr="00911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52B" w:rsidRPr="009115A3">
        <w:rPr>
          <w:rFonts w:ascii="Times New Roman" w:hAnsi="Times New Roman" w:cs="Times New Roman"/>
          <w:sz w:val="24"/>
          <w:szCs w:val="24"/>
        </w:rPr>
        <w:t>(</w:t>
      </w:r>
      <w:r w:rsidR="0063598A" w:rsidRPr="009115A3">
        <w:rPr>
          <w:rFonts w:ascii="Times New Roman" w:hAnsi="Times New Roman" w:cs="Times New Roman"/>
          <w:sz w:val="24"/>
          <w:szCs w:val="24"/>
        </w:rPr>
        <w:t>„</w:t>
      </w:r>
      <w:r w:rsidR="0000752B" w:rsidRPr="009115A3">
        <w:rPr>
          <w:rFonts w:ascii="Times New Roman" w:hAnsi="Times New Roman" w:cs="Times New Roman"/>
          <w:sz w:val="24"/>
          <w:szCs w:val="24"/>
        </w:rPr>
        <w:t>N</w:t>
      </w:r>
      <w:r w:rsidR="0063598A" w:rsidRPr="009115A3">
        <w:rPr>
          <w:rFonts w:ascii="Times New Roman" w:hAnsi="Times New Roman" w:cs="Times New Roman"/>
          <w:sz w:val="24"/>
          <w:szCs w:val="24"/>
        </w:rPr>
        <w:t>arodne novine</w:t>
      </w:r>
      <w:r w:rsidR="00E07E65">
        <w:rPr>
          <w:rFonts w:ascii="Times New Roman" w:hAnsi="Times New Roman" w:cs="Times New Roman"/>
          <w:sz w:val="24"/>
          <w:szCs w:val="24"/>
        </w:rPr>
        <w:t>“</w:t>
      </w:r>
      <w:r w:rsidR="001C73AF">
        <w:rPr>
          <w:rFonts w:ascii="Times New Roman" w:hAnsi="Times New Roman" w:cs="Times New Roman"/>
          <w:sz w:val="24"/>
          <w:szCs w:val="24"/>
        </w:rPr>
        <w:t>, br.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 </w:t>
      </w:r>
      <w:r w:rsidR="000C2264">
        <w:rPr>
          <w:rFonts w:ascii="Times New Roman" w:hAnsi="Times New Roman" w:cs="Times New Roman"/>
          <w:sz w:val="24"/>
          <w:szCs w:val="24"/>
        </w:rPr>
        <w:t>15</w:t>
      </w:r>
      <w:r w:rsidR="0000752B" w:rsidRPr="009115A3">
        <w:rPr>
          <w:rFonts w:ascii="Times New Roman" w:hAnsi="Times New Roman" w:cs="Times New Roman"/>
          <w:sz w:val="24"/>
          <w:szCs w:val="24"/>
        </w:rPr>
        <w:t>/</w:t>
      </w:r>
      <w:r w:rsidR="009115A3">
        <w:rPr>
          <w:rFonts w:ascii="Times New Roman" w:hAnsi="Times New Roman" w:cs="Times New Roman"/>
          <w:sz w:val="24"/>
          <w:szCs w:val="24"/>
        </w:rPr>
        <w:t>20</w:t>
      </w:r>
      <w:r w:rsidR="000C2264">
        <w:rPr>
          <w:rFonts w:ascii="Times New Roman" w:hAnsi="Times New Roman" w:cs="Times New Roman"/>
          <w:sz w:val="24"/>
          <w:szCs w:val="24"/>
        </w:rPr>
        <w:t>19</w:t>
      </w:r>
      <w:r w:rsidR="00DE142C" w:rsidRPr="009115A3">
        <w:rPr>
          <w:rFonts w:ascii="Times New Roman" w:hAnsi="Times New Roman" w:cs="Times New Roman"/>
          <w:sz w:val="24"/>
          <w:szCs w:val="24"/>
        </w:rPr>
        <w:t>)</w:t>
      </w:r>
      <w:r w:rsidR="007F1BF4" w:rsidRPr="009115A3">
        <w:rPr>
          <w:rFonts w:ascii="Times New Roman" w:hAnsi="Times New Roman" w:cs="Times New Roman"/>
          <w:sz w:val="24"/>
          <w:szCs w:val="24"/>
        </w:rPr>
        <w:t>:</w:t>
      </w:r>
    </w:p>
    <w:p w:rsidR="004E4EFB" w:rsidRDefault="000C2264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izvod iz Upisnika OPG-a ne stariji od 30 dana</w:t>
      </w:r>
      <w:r w:rsidR="004E4E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C2264" w:rsidRDefault="004E4EFB" w:rsidP="000C2264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odgovarajućeg akta kojima se ostvaruje pravo korištenja kopnenih voda za potrebe obavljanja djelatnosti akvakulture sukladno posebnom propisu o vodama, odnosno posebnom prop</w:t>
      </w:r>
      <w:r w:rsidR="000C2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isu o poljoprivrednom zemljištu,</w:t>
      </w:r>
    </w:p>
    <w:p w:rsidR="000C2264" w:rsidRDefault="000C2264" w:rsidP="000C2264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odgovarajućeg akta kojim se dokazuje da obavljanje djelatnosti akvakulture nije u suprotnosti s namjenom prostora, sukladno posebnim propisima o prostornom uređenju,</w:t>
      </w:r>
      <w:r w:rsidRPr="000C2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C2264" w:rsidRDefault="000C2264" w:rsidP="000C2264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vrsta vodenih organizama koji će se uzgajati (hrvatski i latinski naziv),</w:t>
      </w:r>
    </w:p>
    <w:p w:rsidR="00FC394B" w:rsidRDefault="00FC394B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6C4" w:rsidRDefault="008946C4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8946C4" w:rsidRDefault="008946C4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A3F" w:rsidRPr="00271A3F" w:rsidRDefault="00271A3F" w:rsidP="007F0798">
      <w:pPr>
        <w:spacing w:after="12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</w:t>
      </w:r>
    </w:p>
    <w:sectPr w:rsidR="00271A3F" w:rsidRPr="0027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527F"/>
    <w:multiLevelType w:val="hybridMultilevel"/>
    <w:tmpl w:val="F500A096"/>
    <w:lvl w:ilvl="0" w:tplc="CC0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0F4B"/>
    <w:multiLevelType w:val="hybridMultilevel"/>
    <w:tmpl w:val="BD223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62B"/>
    <w:multiLevelType w:val="multilevel"/>
    <w:tmpl w:val="388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C2"/>
    <w:rsid w:val="0000752B"/>
    <w:rsid w:val="0001404E"/>
    <w:rsid w:val="00024AB4"/>
    <w:rsid w:val="000C2264"/>
    <w:rsid w:val="00173CFA"/>
    <w:rsid w:val="001C73AF"/>
    <w:rsid w:val="00271A3F"/>
    <w:rsid w:val="003250A9"/>
    <w:rsid w:val="00326F28"/>
    <w:rsid w:val="004E4EFB"/>
    <w:rsid w:val="00556733"/>
    <w:rsid w:val="00564687"/>
    <w:rsid w:val="0060147D"/>
    <w:rsid w:val="0063598A"/>
    <w:rsid w:val="007667C2"/>
    <w:rsid w:val="007F0798"/>
    <w:rsid w:val="007F1BF4"/>
    <w:rsid w:val="008946C4"/>
    <w:rsid w:val="009115A3"/>
    <w:rsid w:val="00933E7D"/>
    <w:rsid w:val="00971E20"/>
    <w:rsid w:val="009B18E8"/>
    <w:rsid w:val="009F59C1"/>
    <w:rsid w:val="00A6091D"/>
    <w:rsid w:val="00B82F99"/>
    <w:rsid w:val="00BE220E"/>
    <w:rsid w:val="00C761FD"/>
    <w:rsid w:val="00D948BD"/>
    <w:rsid w:val="00DE142C"/>
    <w:rsid w:val="00E07E65"/>
    <w:rsid w:val="00EF3889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6E29"/>
  <w15:docId w15:val="{F4A51E4A-34F3-4DFE-B2F7-E62DD048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Lukin</dc:creator>
  <cp:lastModifiedBy>Valentina Šebalj</cp:lastModifiedBy>
  <cp:revision>14</cp:revision>
  <cp:lastPrinted>2015-08-28T09:08:00Z</cp:lastPrinted>
  <dcterms:created xsi:type="dcterms:W3CDTF">2018-02-13T12:44:00Z</dcterms:created>
  <dcterms:modified xsi:type="dcterms:W3CDTF">2021-09-01T12:33:00Z</dcterms:modified>
</cp:coreProperties>
</file>